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4D10">
      <w:pPr>
        <w:tabs>
          <w:tab w:val="left" w:pos="5250"/>
        </w:tabs>
        <w:spacing w:before="43" w:after="56"/>
        <w:jc w:val="center"/>
        <w:rPr>
          <w:rFonts w:ascii="黑体" w:eastAsia="黑体"/>
          <w:sz w:val="28"/>
        </w:rPr>
      </w:pPr>
      <w:bookmarkStart w:id="0" w:name="_GoBack"/>
      <w:bookmarkEnd w:id="0"/>
      <w:r>
        <w:rPr>
          <w:rFonts w:hint="eastAsia" w:ascii="黑体" w:eastAsia="黑体"/>
          <w:spacing w:val="-2"/>
          <w:sz w:val="28"/>
          <w:lang w:val="en-US" w:eastAsia="zh-CN"/>
        </w:rPr>
        <w:t>2023级德育中期班级活动策划案</w:t>
      </w:r>
    </w:p>
    <w:tbl>
      <w:tblPr>
        <w:tblStyle w:val="8"/>
        <w:tblW w:w="822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6379"/>
      </w:tblGrid>
      <w:tr w14:paraId="64C04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43" w:type="dxa"/>
          </w:tcPr>
          <w:p w14:paraId="461931C2">
            <w:pPr>
              <w:pStyle w:val="10"/>
              <w:spacing w:before="264"/>
              <w:ind w:right="6"/>
              <w:rPr>
                <w:sz w:val="21"/>
                <w:lang w:eastAsia="en-US"/>
              </w:rPr>
            </w:pPr>
            <w:r>
              <w:rPr>
                <w:color w:val="060606"/>
                <w:spacing w:val="6"/>
                <w:sz w:val="21"/>
                <w:lang w:eastAsia="en-US"/>
              </w:rPr>
              <w:t>活动主题</w:t>
            </w:r>
          </w:p>
        </w:tc>
        <w:tc>
          <w:tcPr>
            <w:tcW w:w="6379" w:type="dxa"/>
          </w:tcPr>
          <w:p w14:paraId="4F96BC3D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xxxxxxx</w:t>
            </w:r>
          </w:p>
        </w:tc>
      </w:tr>
      <w:tr w14:paraId="2C12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</w:tcPr>
          <w:p w14:paraId="3F25FC35">
            <w:pPr>
              <w:pStyle w:val="10"/>
              <w:spacing w:before="266"/>
              <w:ind w:left="5" w:right="6"/>
              <w:rPr>
                <w:sz w:val="21"/>
                <w:lang w:eastAsia="en-US"/>
              </w:rPr>
            </w:pPr>
            <w:r>
              <w:rPr>
                <w:rFonts w:hint="eastAsia"/>
                <w:color w:val="060606"/>
                <w:spacing w:val="-2"/>
                <w:sz w:val="21"/>
                <w:lang w:eastAsia="zh-CN"/>
              </w:rPr>
              <w:t>书院及</w:t>
            </w:r>
            <w:r>
              <w:rPr>
                <w:color w:val="060606"/>
                <w:spacing w:val="-2"/>
                <w:sz w:val="21"/>
                <w:lang w:eastAsia="en-US"/>
              </w:rPr>
              <w:t>班级</w:t>
            </w:r>
          </w:p>
        </w:tc>
        <w:tc>
          <w:tcPr>
            <w:tcW w:w="6379" w:type="dxa"/>
          </w:tcPr>
          <w:p w14:paraId="2F495A17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明德书院 明德/经管/知艺23xx班</w:t>
            </w:r>
          </w:p>
        </w:tc>
      </w:tr>
      <w:tr w14:paraId="7560B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</w:tcPr>
          <w:p w14:paraId="499F3258">
            <w:pPr>
              <w:pStyle w:val="10"/>
              <w:spacing w:before="265"/>
              <w:ind w:left="5" w:right="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color w:val="060606"/>
                <w:spacing w:val="-5"/>
                <w:sz w:val="21"/>
                <w:lang w:eastAsia="en-US"/>
              </w:rPr>
              <w:t>日期</w:t>
            </w:r>
            <w:r>
              <w:rPr>
                <w:rFonts w:hint="eastAsia"/>
                <w:color w:val="060606"/>
                <w:spacing w:val="-5"/>
                <w:sz w:val="21"/>
                <w:lang w:val="en-US" w:eastAsia="zh-CN"/>
              </w:rPr>
              <w:t>及时间</w:t>
            </w:r>
          </w:p>
        </w:tc>
        <w:tc>
          <w:tcPr>
            <w:tcW w:w="6379" w:type="dxa"/>
          </w:tcPr>
          <w:p w14:paraId="7B5B372D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2025年12月x日 0:00-24:00</w:t>
            </w:r>
          </w:p>
        </w:tc>
      </w:tr>
      <w:tr w14:paraId="69910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</w:tcPr>
          <w:p w14:paraId="1A81AA8F">
            <w:pPr>
              <w:pStyle w:val="10"/>
              <w:spacing w:before="265"/>
              <w:ind w:left="6" w:right="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060606"/>
                <w:spacing w:val="-4"/>
                <w:sz w:val="21"/>
                <w:lang w:val="en-US" w:eastAsia="zh-CN"/>
              </w:rPr>
              <w:t>活动地点</w:t>
            </w:r>
          </w:p>
        </w:tc>
        <w:tc>
          <w:tcPr>
            <w:tcW w:w="6379" w:type="dxa"/>
          </w:tcPr>
          <w:p w14:paraId="7B78EFB6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xx教学楼 xx教室</w:t>
            </w:r>
          </w:p>
        </w:tc>
      </w:tr>
      <w:tr w14:paraId="093D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</w:tcPr>
          <w:p w14:paraId="7C156CAC">
            <w:pPr>
              <w:pStyle w:val="10"/>
              <w:spacing w:before="265"/>
              <w:ind w:left="4" w:right="6"/>
              <w:rPr>
                <w:sz w:val="21"/>
                <w:lang w:eastAsia="en-US"/>
              </w:rPr>
            </w:pPr>
            <w:r>
              <w:rPr>
                <w:rFonts w:hint="eastAsia"/>
                <w:color w:val="060606"/>
                <w:spacing w:val="-3"/>
                <w:sz w:val="21"/>
                <w:lang w:val="en-US" w:eastAsia="zh-CN"/>
              </w:rPr>
              <w:t>导师</w:t>
            </w:r>
            <w:r>
              <w:rPr>
                <w:color w:val="060606"/>
                <w:spacing w:val="-3"/>
                <w:sz w:val="21"/>
                <w:lang w:eastAsia="en-US"/>
              </w:rPr>
              <w:t>出席情况</w:t>
            </w:r>
          </w:p>
        </w:tc>
        <w:tc>
          <w:tcPr>
            <w:tcW w:w="6379" w:type="dxa"/>
          </w:tcPr>
          <w:p w14:paraId="5CF6F5B9">
            <w:pPr>
              <w:pStyle w:val="10"/>
              <w:tabs>
                <w:tab w:val="left" w:pos="1809"/>
                <w:tab w:val="left" w:pos="3767"/>
                <w:tab w:val="left" w:pos="5726"/>
              </w:tabs>
              <w:spacing w:before="265" w:line="240" w:lineRule="auto"/>
              <w:ind w:left="239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德育导师、班主任、学育导师、朋辈导师参与情况</w:t>
            </w:r>
          </w:p>
        </w:tc>
      </w:tr>
      <w:tr w14:paraId="5FA3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843" w:type="dxa"/>
          </w:tcPr>
          <w:p w14:paraId="1C81C9B8">
            <w:pPr>
              <w:pStyle w:val="10"/>
              <w:rPr>
                <w:rFonts w:ascii="黑体"/>
                <w:sz w:val="21"/>
                <w:lang w:eastAsia="zh-CN"/>
              </w:rPr>
            </w:pPr>
          </w:p>
          <w:p w14:paraId="3A2469BE">
            <w:pPr>
              <w:pStyle w:val="10"/>
              <w:rPr>
                <w:rFonts w:ascii="黑体"/>
                <w:sz w:val="21"/>
                <w:lang w:eastAsia="zh-CN"/>
              </w:rPr>
            </w:pPr>
          </w:p>
          <w:p w14:paraId="21F965F5">
            <w:pPr>
              <w:pStyle w:val="10"/>
              <w:rPr>
                <w:rFonts w:ascii="黑体"/>
                <w:sz w:val="21"/>
                <w:lang w:eastAsia="zh-CN"/>
              </w:rPr>
            </w:pPr>
          </w:p>
          <w:p w14:paraId="7B57F686">
            <w:pPr>
              <w:pStyle w:val="10"/>
              <w:spacing w:before="135"/>
              <w:rPr>
                <w:rFonts w:ascii="黑体"/>
                <w:sz w:val="21"/>
                <w:lang w:eastAsia="zh-CN"/>
              </w:rPr>
            </w:pPr>
          </w:p>
          <w:p w14:paraId="78995A9A">
            <w:pPr>
              <w:pStyle w:val="10"/>
              <w:ind w:left="4" w:right="6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color w:val="060606"/>
                <w:spacing w:val="-3"/>
                <w:sz w:val="21"/>
                <w:lang w:eastAsia="en-US"/>
              </w:rPr>
              <w:t>活动</w:t>
            </w:r>
            <w:r>
              <w:rPr>
                <w:rFonts w:hint="eastAsia"/>
                <w:color w:val="060606"/>
                <w:spacing w:val="-3"/>
                <w:sz w:val="21"/>
                <w:lang w:val="en-US" w:eastAsia="zh-CN"/>
              </w:rPr>
              <w:t>方案</w:t>
            </w:r>
          </w:p>
        </w:tc>
        <w:tc>
          <w:tcPr>
            <w:tcW w:w="6379" w:type="dxa"/>
          </w:tcPr>
          <w:p w14:paraId="5036BC6A">
            <w:pPr>
              <w:pStyle w:val="1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19EC1014">
            <w:pPr>
              <w:pStyle w:val="1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  <w:p w14:paraId="3D2F964A">
            <w:pPr>
              <w:pStyle w:val="1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除个人答辩、导师点评外</w:t>
            </w:r>
          </w:p>
          <w:p w14:paraId="2E35C3C0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着重阐述本班特色内容以及设计思路</w:t>
            </w:r>
          </w:p>
        </w:tc>
      </w:tr>
      <w:tr w14:paraId="5EAA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843" w:type="dxa"/>
          </w:tcPr>
          <w:p w14:paraId="1CE6D215">
            <w:pPr>
              <w:pStyle w:val="10"/>
              <w:rPr>
                <w:rFonts w:ascii="黑体"/>
                <w:sz w:val="21"/>
                <w:lang w:eastAsia="en-US"/>
              </w:rPr>
            </w:pPr>
          </w:p>
          <w:p w14:paraId="5E162DBE">
            <w:pPr>
              <w:pStyle w:val="10"/>
              <w:rPr>
                <w:rFonts w:ascii="黑体"/>
                <w:sz w:val="21"/>
                <w:lang w:eastAsia="en-US"/>
              </w:rPr>
            </w:pPr>
          </w:p>
          <w:p w14:paraId="13E5C21F">
            <w:pPr>
              <w:pStyle w:val="10"/>
              <w:rPr>
                <w:rFonts w:ascii="黑体"/>
                <w:sz w:val="21"/>
                <w:lang w:eastAsia="en-US"/>
              </w:rPr>
            </w:pPr>
          </w:p>
          <w:p w14:paraId="7F9E7FEB">
            <w:pPr>
              <w:pStyle w:val="10"/>
              <w:rPr>
                <w:rFonts w:ascii="黑体"/>
                <w:sz w:val="21"/>
                <w:lang w:eastAsia="en-US"/>
              </w:rPr>
            </w:pPr>
          </w:p>
          <w:p w14:paraId="19BB2589">
            <w:pPr>
              <w:pStyle w:val="10"/>
              <w:ind w:left="4" w:right="6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color w:val="060606"/>
                <w:spacing w:val="-3"/>
                <w:sz w:val="21"/>
                <w:lang w:eastAsia="en-US"/>
              </w:rPr>
              <w:t>活动</w:t>
            </w:r>
            <w:r>
              <w:rPr>
                <w:rFonts w:hint="eastAsia"/>
                <w:color w:val="060606"/>
                <w:spacing w:val="-3"/>
                <w:sz w:val="21"/>
                <w:lang w:val="en-US" w:eastAsia="zh-CN"/>
              </w:rPr>
              <w:t>议程</w:t>
            </w:r>
          </w:p>
        </w:tc>
        <w:tc>
          <w:tcPr>
            <w:tcW w:w="6379" w:type="dxa"/>
          </w:tcPr>
          <w:p w14:paraId="6B59B7BC">
            <w:pPr>
              <w:spacing w:line="240" w:lineRule="auto"/>
              <w:jc w:val="center"/>
              <w:rPr>
                <w:rFonts w:ascii="华文中宋" w:hAnsi="华文中宋" w:eastAsia="华文中宋"/>
                <w:spacing w:val="20"/>
                <w:sz w:val="21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参考议程设计：</w:t>
            </w:r>
          </w:p>
          <w:p w14:paraId="02612280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1、介绍与会嘉宾</w:t>
            </w:r>
          </w:p>
          <w:p w14:paraId="39C51F1E">
            <w:pPr>
              <w:spacing w:line="240" w:lineRule="auto"/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2、阐释本班德育中期主题：xxxxx</w:t>
            </w:r>
          </w:p>
          <w:p w14:paraId="153A83EF">
            <w:pPr>
              <w:spacing w:line="240" w:lineRule="auto"/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3、班级学生依次进行中期答辩</w:t>
            </w:r>
          </w:p>
          <w:p w14:paraId="548F76CE">
            <w:pPr>
              <w:spacing w:line="240" w:lineRule="auto"/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4、特色活动</w:t>
            </w:r>
          </w:p>
          <w:p w14:paraId="0E6C6467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5、与会嘉宾总结发言（此处需标明与会嘉宾的发言次序，按照朋辈导师-辅导员-学育导师-班主任-德育导师的顺序依次发言）</w:t>
            </w:r>
          </w:p>
          <w:p w14:paraId="5B8908A8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6、集体合影</w:t>
            </w:r>
          </w:p>
          <w:p w14:paraId="1884DB00">
            <w:pPr>
              <w:pStyle w:val="1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625E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843" w:type="dxa"/>
          </w:tcPr>
          <w:p w14:paraId="387D0543">
            <w:pPr>
              <w:pStyle w:val="10"/>
              <w:spacing w:before="257"/>
              <w:jc w:val="right"/>
              <w:rPr>
                <w:rFonts w:hint="eastAsia" w:ascii="黑体"/>
                <w:sz w:val="2"/>
                <w:lang w:eastAsia="zh-CN"/>
              </w:rPr>
            </w:pPr>
            <w:r>
              <w:rPr>
                <w:rFonts w:hint="eastAsia" w:ascii="黑体"/>
                <w:sz w:val="2"/>
                <w:lang w:eastAsia="zh-CN"/>
              </w:rPr>
              <w:t xml:space="preserve"> </w:t>
            </w:r>
            <w:r>
              <w:rPr>
                <w:rFonts w:ascii="黑体"/>
                <w:sz w:val="2"/>
                <w:lang w:eastAsia="zh-CN"/>
              </w:rPr>
              <w:t xml:space="preserve">  </w:t>
            </w:r>
          </w:p>
          <w:p w14:paraId="56847206">
            <w:pPr>
              <w:pStyle w:val="10"/>
              <w:spacing w:line="316" w:lineRule="auto"/>
              <w:ind w:right="310"/>
              <w:jc w:val="center"/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</w:pP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t xml:space="preserve"> </w:t>
            </w:r>
          </w:p>
          <w:p w14:paraId="3A6A01FA">
            <w:pPr>
              <w:pStyle w:val="10"/>
              <w:spacing w:line="316" w:lineRule="auto"/>
              <w:ind w:right="310"/>
              <w:jc w:val="center"/>
              <w:rPr>
                <w:rFonts w:hint="default"/>
                <w:color w:val="060606"/>
                <w:spacing w:val="-2"/>
                <w:sz w:val="21"/>
                <w:lang w:val="en-US" w:eastAsia="en-US"/>
              </w:rPr>
            </w:pP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t xml:space="preserve">   物资及预算</w:t>
            </w:r>
          </w:p>
        </w:tc>
        <w:tc>
          <w:tcPr>
            <w:tcW w:w="6379" w:type="dxa"/>
          </w:tcPr>
          <w:p w14:paraId="1FBE4B5F">
            <w:pPr>
              <w:pStyle w:val="10"/>
              <w:spacing w:line="480" w:lineRule="auto"/>
              <w:jc w:val="center"/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</w:pP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t>可插入Excel共享文档链接</w:t>
            </w:r>
          </w:p>
          <w:p w14:paraId="65D4FCB5">
            <w:pPr>
              <w:pStyle w:val="10"/>
              <w:spacing w:line="480" w:lineRule="auto"/>
              <w:jc w:val="center"/>
              <w:rPr>
                <w:rFonts w:hint="default" w:eastAsia="宋体"/>
                <w:color w:val="060606"/>
                <w:spacing w:val="-2"/>
                <w:sz w:val="21"/>
                <w:lang w:val="en-US" w:eastAsia="zh-CN"/>
              </w:rPr>
            </w:pP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t>需标明物品名称、用途、价格</w:t>
            </w: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br w:type="textWrapping"/>
            </w:r>
            <w:r>
              <w:rPr>
                <w:rFonts w:hint="eastAsia"/>
                <w:color w:val="060606"/>
                <w:spacing w:val="-2"/>
                <w:sz w:val="21"/>
                <w:lang w:val="en-US" w:eastAsia="zh-CN"/>
              </w:rPr>
              <w:t>购买前需向商家确定是否可以开具发票</w:t>
            </w:r>
          </w:p>
        </w:tc>
      </w:tr>
    </w:tbl>
    <w:p w14:paraId="6750F67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A2"/>
    <w:rsid w:val="000A52A2"/>
    <w:rsid w:val="003E24B2"/>
    <w:rsid w:val="00666B05"/>
    <w:rsid w:val="007347A2"/>
    <w:rsid w:val="008B7192"/>
    <w:rsid w:val="008C638F"/>
    <w:rsid w:val="00B72A5E"/>
    <w:rsid w:val="00CC33DD"/>
    <w:rsid w:val="00DC6E36"/>
    <w:rsid w:val="485E49F9"/>
    <w:rsid w:val="715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579" w:hanging="419"/>
    </w:pPr>
  </w:style>
  <w:style w:type="paragraph" w:customStyle="1" w:styleId="10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316</Characters>
  <Lines>1</Lines>
  <Paragraphs>1</Paragraphs>
  <TotalTime>5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2024-12-23T10:31:00Z</dcterms:created>
  <dc:creator>dell</dc:creator>
  <cp:lastModifiedBy>天好远</cp:lastModifiedBy>
  <dcterms:modified xsi:type="dcterms:W3CDTF">2025-12-10T10:06:32Z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eyJoZGlkIjoiMTg5NDQwNzMwNjAyNDI3NDM5ZDg2NjI1MGM3NzdiYWEiLCJ1c2VySWQiOiI0MTI1OTI5NzAifQ==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A82ED1B51C274AB3B0282253BD3702CA_13</vt:lpwstr>
  </property>
</Properties>
</file>