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北京理工大学明德书院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2020-2021-1学期</w:t>
      </w:r>
      <w:r>
        <w:rPr>
          <w:rFonts w:hint="eastAsia" w:ascii="宋体" w:hAnsi="宋体" w:eastAsia="宋体" w:cs="宋体"/>
          <w:b/>
          <w:sz w:val="30"/>
          <w:szCs w:val="30"/>
        </w:rPr>
        <w:t>接收转书院（专业）学生工作流程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56515</wp:posOffset>
                </wp:positionV>
                <wp:extent cx="5208270" cy="5946140"/>
                <wp:effectExtent l="12700" t="0" r="17780" b="2286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5946140"/>
                          <a:chOff x="7849" y="3294"/>
                          <a:chExt cx="8202" cy="9364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849" y="3294"/>
                            <a:ext cx="8202" cy="9364"/>
                            <a:chOff x="4321" y="3560"/>
                            <a:chExt cx="7921" cy="13164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605"/>
                              <a:chOff x="4321" y="3560"/>
                              <a:chExt cx="7921" cy="6605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年12月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接收转书院（专业）学生计划表、遴选办法、工作流程以及公示方案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年12月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24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43"/>
                                <a:chOff x="4321" y="3342"/>
                                <a:chExt cx="7921" cy="3143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年12月25日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书院（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专业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）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申请汇总表》至报教务部。</w:t>
                                      </w:r>
                                    </w:p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827"/>
                                  <a:ext cx="1841" cy="15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年12月2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-2021年1月10日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953"/>
                                  <a:ext cx="5039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471"/>
                              <a:ext cx="7921" cy="6253"/>
                              <a:chOff x="4321" y="3151"/>
                              <a:chExt cx="7921" cy="6253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3151"/>
                                <a:ext cx="7920" cy="2806"/>
                                <a:chOff x="4321" y="3151"/>
                                <a:chExt cx="7920" cy="2806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3151"/>
                                  <a:ext cx="7920" cy="1093"/>
                                  <a:chOff x="8221" y="3151"/>
                                  <a:chExt cx="7920" cy="1093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3151"/>
                                    <a:ext cx="1841" cy="109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11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78"/>
                                    <a:ext cx="5039" cy="9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2月23日-2月27日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公示正式转书院（专业）名单，具体公示时间以当时安排为准。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416"/>
                                <a:ext cx="7921" cy="2988"/>
                                <a:chOff x="4321" y="2736"/>
                                <a:chExt cx="7921" cy="2988"/>
                              </a:xfrm>
                            </wpg:grpSpPr>
                            <wpg:grpSp>
                              <wpg:cNvPr id="61" name="组合 39"/>
                              <wpg:cNvGrpSpPr/>
                              <wpg:grpSpPr>
                                <a:xfrm>
                                  <a:off x="4321" y="2736"/>
                                  <a:ext cx="7921" cy="1276"/>
                                  <a:chOff x="8221" y="2736"/>
                                  <a:chExt cx="7921" cy="1276"/>
                                </a:xfrm>
                              </wpg:grpSpPr>
                              <wps:wsp>
                                <wps:cNvPr id="62" name="矩形 37"/>
                                <wps:cNvSpPr/>
                                <wps:spPr>
                                  <a:xfrm>
                                    <a:off x="8221" y="2752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28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3" name="矩形 38"/>
                                <wps:cNvSpPr/>
                                <wps:spPr>
                                  <a:xfrm>
                                    <a:off x="11102" y="2736"/>
                                    <a:ext cx="5040" cy="127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报送《北京理工大学本科生转书院（专业）接收情况汇总表》至教务部。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4484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4484"/>
                                  <a:ext cx="5039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到明德书院注册报到，并与教学干事沟通、做好课表的课程调整工作。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23" y="3559"/>
                            <a:ext cx="3730" cy="8873"/>
                            <a:chOff x="9823" y="3559"/>
                            <a:chExt cx="3730" cy="8873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2071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右箭头 75"/>
                          <wps:cNvSpPr/>
                          <wps:spPr>
                            <a:xfrm>
                              <a:off x="9823" y="10796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47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下箭头 88"/>
                          <wps:cNvSpPr/>
                          <wps:spPr>
                            <a:xfrm>
                              <a:off x="13002" y="11470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211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7996"/>
                              <a:ext cx="448" cy="28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4.45pt;height:468.2pt;width:410.1pt;z-index:251992064;mso-width-relative:page;mso-height-relative:page;" coordorigin="7849,3294" coordsize="8202,9364" o:gfxdata="UEsDBAoAAAAAAIdO4kAAAAAAAAAAAAAAAAAEAAAAZHJzL1BLAwQUAAAACACHTuJALSt7GdkAAAAI&#10;AQAADwAAAGRycy9kb3ducmV2LnhtbE2PQWvCQBSE74X+h+UVetPNVi0x5kWKtD1JoVoo3tbsMwlm&#10;34bsmui/7/bUHocZZr7J11fbioF63zhGUNMEBHHpTMMVwtf+bZKC8EGz0a1jQriRh3Vxf5frzLiR&#10;P2nYhUrEEvaZRqhD6DIpfVmT1X7qOuLonVxvdYiyr6Tp9RjLbSufkuRZWt1wXKh1R5uayvPuYhHe&#10;Rz2+zNTrsD2fNrfDfvHxvVWE+PigkhWIQNfwF4Zf/IgORWQ6ugsbL1qEiZrHJEK6BBHtVKXxyRFh&#10;OV/MQBa5/H+g+AFQSwMEFAAAAAgAh07iQC69GOWpCAAAx28AAA4AAABkcnMvZTJvRG9jLnhtbO1d&#10;S4/jRBC+I/EfLN/ZuP12tJnVaHdnhbRiR1oQZ4/jPCTHNrZnMsuZAxIH+AdIiAsHuMABCfFvGO3f&#10;oPrtR8LEyawnQT2HjF9td5f766qvqrr99NntKtFu4qJcZulER08MXYvTKJsu0/lE/+Lzi098XSur&#10;MJ2GSZbGE/1dXOrPzj7+6Ok6H8dmtsiSaVxocJO0HK/zib6oqnw8GpXRIl6F5ZMsj1M4OcuKVVjB&#10;bjEfTYtwDXdfJSPTMNzROiumeZFFcVnC0Rf0pH5G7j+bxVH1ZjYr40pLJjrUrSK/Bfm9wr+js6fh&#10;eF6E+WIZsWqEe9RiFS5TeKi41YuwCrXrYtm51WoZFVmZzaonUbYaZbPZMopJG6A1yGi15lWRXeek&#10;LfPxep4LMYFoW3La+7bRZzeXhbacTvTA0bU0XME7ev/XN3c/fKvBAZDOOp+P4aJXRf42vyzYgTnd&#10;ww2+nRUr/B+aot0Sub4Tco1vKy2Cg45p+KYH4o/gnBPYLrKZ5KMFvB5czvPtQNfgtGUGNn0r0eIl&#10;K++bhkkLB5ZLzo74g0e4fqI6YufDisp1W6KCAzuKSisy0gdrItvQdC64bsPDsRCZbZmIisxxhTi5&#10;yLwAn8TyRhY6Bpk58AYb3QsO7Cizmqw2tJnLSrbYdQ3SdfvLipd83O5lt5EIBx5aVAyMFrJI1+0h&#10;qlbJxxWVBYNGo1fBgQcWFYJHEByZnUHLN/8Tge2SW0UFqq+Uo3t52Oj+dhHmMVEaJR642ehueUJQ&#10;P/5y9/dPGhwggiIXiaG9HJcwym8Y1zc0lQMP+TYfapiIREPDcV6U1as4W2l4Y6IXoJCJngxvXpcV&#10;VAAu5Zfgp5ZZspxeLJOE7BTzq+dJod2EoLwvyB+uMxRpXJak2nqim45t4K4ZghExS8IKNlc5qLUy&#10;netamMzBOomqgjy7UbqsP8Qgf5segiv5IiwXtDLkDuyyJIUqrXMuObxV3V7dMuFeZdN38ArYqK+V&#10;eXSxhFu9DsvqMizA1IA6g/lUvYGfWZJBQzK2pWuLrPh603F8PfQROKtrazBdoJFfXYdFrGvJpyn0&#10;ngDZ0FW1iuzYjmfCTlE/c1U/k16vnmcgYHiHUDuyia+vEr45K7LVl2BlneOnwqkwjeDZVJxs53lF&#10;TSqw06L4/JxcBvZNHlav07d5hG+OX2ianV9X2WxJXjwWFJUOkx9gAJsbQ4ABjFI2ajAw+L3AgBDC&#10;Bgm2VoTq5WhwDDwm1QcMhQaFBm0/NEjrdiBk2FYLGXCgj5oQ9pmDTFIyHHNg1NSE45FzChgKGHsC&#10;YxA1YdttMBDuiZ8NhtX9NhMoXqolHGE6cjDUtAQ2W6hVw6k0N4iUzUQMCWUz3WMzNbUEc4d8WA+I&#10;3faAwAGiJ3o5i4S28AyTeAOktpBs3kJUB22kqJbNyklnUbek0DNSUJjjDOQssiXzon61AymqaDIf&#10;S2SDkekwpSucRJK3iXKbRMVLbhXVAFa53bHK96WolsP8P1xENdtDUVTCsRRFBSa7n1E+jO0hHVuH&#10;UlQBfI4Gx8DuAUpRDcJ8BeylN0YZH8r42MVhI3XqQBTVgb7bcN7sS1FtiElho0UaHTU14VhEhShg&#10;KIp6zGrCAa9tEwx7UlQ74Kaj1BLCkelYxMpWYFBg2BMMdS1R3x6Ig0Hf5jChHIx2dvz0HrkNgq4i&#10;w/ZQU3VIEuZ2SZgoaCEALFE5m0gYLylwJiU1IF91pNeLyurA6LNoMh9YQFTM/DR9Y3v0WZRriKpV&#10;8pFF1Q7UH0jtRZO7okJGsJ3ai3KbRMVLbhXVANTeke6iA6PPoqlcRDWbzQiUJ1VFn48++uxIh+Ch&#10;1N70CH2XDEbGFQKakyZQr5i9SsXol4ohrY+hmH3bAbw3s/fQdmavHMDKAXwCOUpO2wEM0WgSYesb&#10;fAaq0gKDVBJIgUGB4TAwNLXEIMFnyHZvsvnDgs+ujRgL5ZxCknkz8JmFJSKqgsybnsydfslmKnRL&#10;CgNMCmpAMu9K/+BDBJ9lk7uiQqbXJvMi+CzLNRiqSBumJbeKagCG6srpCYcxVNOjExukTV5jqGq4&#10;VcPtYcPtIMFnV7pLD2SoEvh8wKgHn1uwVxRVUdQjp6gwk46bHhQZe1NU2yf2vFITmNWA5lfTaLLi&#10;xKbRuDL8wcCwL0XtgEFRVDWn7MHmlEnmRWaaMY7a3B4oEA1BPK4/KB+jUb1dAtF8DiFOWGKT7QMf&#10;JtnQaWjgLmqkMlmexUKlvk9n29TypzeUk7ysW/IxeRnUnQns7vvf3//2693Pf2i0PTtPw4DWgi+N&#10;TNZrSynAt8eJkBYQZaqHtk3CWM4X1XlRZOv///RVZYX2s0IH4WSesDxrQOinbwEIEIfHS0KYRjt/&#10;RSFhkwWqkHCMSBBmZw0JbIWMHYMjQgEiwwtazl+FBIWEE1nHAPxnXeOIdOcexhEkumOdEDg8wYx7&#10;6hQQFBBOBQgipaqmEvrNHgx8SHLHQPAtmkYoPXMKCAoIpwIEkUJVA0K/xW0C34GbABDsAJYvaDgV&#10;FBAUEE4FCCJ9qgYEtjbcziTBpX4j1+CrDCjTaDndHq9RbPkI2bIvkqUkEOAYjOs9OAJevBM0goeU&#10;A5UsRnjP+n8KCMcIBBFJ+OfP71gkwSdzqnYGArIM7IbFtpGJ2HQsrhJsvHwJDiWYPmHgImjSyWqZ&#10;ZutURRLU6pePtfqlL8hyDQj9yDIGAtwFertj8+iiAoIyjR4sZD9ISA1Su5n7tAaEfmQZgMDW+EPI&#10;hhXuG3RZqYQNSV3KNjpG20iw5RoS+rFlQAJLs4C1kVFrdQSFBIWE01gaHHz/HZ1A4wF9WAJ3HLlG&#10;a+qdAoICwokAQcwckyohIMN6HyBg7xOwhMCwFF2GbywovxF8OeLEstwDMTOwBgQSGOsBBARfJCIe&#10;1KCdblTTCERXKL+R+C4Iz3hWX02576spnQx3+FocmVXDvmyHP0dX3ye57/L7e2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sLAABbQ29udGVu&#10;dF9UeXBlc10ueG1sUEsBAhQACgAAAAAAh07iQAAAAAAAAAAAAAAAAAYAAAAAAAAAAAAQAAAA/QkA&#10;AF9yZWxzL1BLAQIUABQAAAAIAIdO4kCKFGY80QAAAJQBAAALAAAAAAAAAAEAIAAAACEKAABfcmVs&#10;cy8ucmVsc1BLAQIUAAoAAAAAAIdO4kAAAAAAAAAAAAAAAAAEAAAAAAAAAAAAEAAAAAAAAABkcnMv&#10;UEsBAhQAFAAAAAgAh07iQC0rexnZAAAACAEAAA8AAAAAAAAAAQAgAAAAIgAAAGRycy9kb3ducmV2&#10;LnhtbFBLAQIUABQAAAAIAIdO4kAuvRjlqQgAAMdvAAAOAAAAAAAAAAEAIAAAACgBAABkcnMvZTJv&#10;RG9jLnhtbFBLBQYAAAAABgAGAFkBAABDDAAAAAA=&#10;">
                <o:lock v:ext="edit" aspectratio="f"/>
                <v:group id="_x0000_s1026" o:spid="_x0000_s1026" o:spt="203" style="position:absolute;left:7849;top:3294;height:9364;width:8202;" coordorigin="4321,3560" coordsize="7921,13164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4321;top:3560;height:6605;width:7921;" coordorigin="4321,3560" coordsize="7921,6605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4321;top:3560;height:3136;width:7920;" coordorigin="4321,3560" coordsize="7920,313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4321;top:3560;height:1240;width:7919;" coordorigin="8221,3560" coordsize="7919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8221;top:3560;height:1240;width:1841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年12月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日前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60;height:1240;width:5039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接收转书院（专业）学生计划表、遴选办法、工作流程以及公示方案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4321;top:5123;height:1573;width:1841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240;height:1400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4321;top:7022;height:3143;width:7921;" coordorigin="4321,3342" coordsize="7921,314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9" o:spid="_x0000_s1026" o:spt="203" style="position:absolute;left:4321;top:3342;height:1253;width:7921;" coordorigin="8221,3342" coordsize="7921,12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37" o:spid="_x0000_s1026" o:spt="1" style="position:absolute;left:8221;top:3355;height:1240;width:1841;v-text-anchor:middle;" fillcolor="#FFFFFF [3201]" filled="t" stroked="t" coordsize="21600,21600" o:gfxdata="UEsDBAoAAAAAAIdO4kAAAAAAAAAAAAAAAAAEAAAAZHJzL1BLAwQUAAAACACHTuJAB0xbj7kAAADb&#10;AAAADwAAAGRycy9kb3ducmV2LnhtbEVPTYvCMBC9L/gfwgh7WxOL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MW4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年12月25日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342;height:1208;width:5040;v-text-anchor:middle;" fillcolor="#FFFFFF [3201]" filled="t" stroked="t" coordsize="21600,21600" o:gfxdata="UEsDBAoAAAAAAIdO4kAAAAAAAAAAAAAAAAAEAAAAZHJzL1BLAwQUAAAACACHTuJAaAD+FL0AAADb&#10;AAAADwAAAGRycy9kb3ducmV2LnhtbEWPzWrDMBCE74G8g9hCb4lkU0r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P4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书院（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专业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）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申请汇总表》至报教务部。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827;height:1535;width:1841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eastAsia="zh-CN"/>
                                </w:rPr>
                                <w:t>年12月2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eastAsia="zh-CN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-2021年1月10日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953;height:1532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_x0000_s1026" o:spid="_x0000_s1026" o:spt="203" style="position:absolute;left:4321;top:10471;height:6253;width:7921;" coordorigin="4321,3151" coordsize="7921,62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45" o:spid="_x0000_s1026" o:spt="203" style="position:absolute;left:4321;top:3151;height:2806;width:7920;" coordorigin="4321,3151" coordsize="7920,2806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组合 39" o:spid="_x0000_s1026" o:spt="203" style="position:absolute;left:4321;top:3151;height:1093;width:7920;" coordorigin="8221,3151" coordsize="7920,109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矩形 37" o:spid="_x0000_s1026" o:spt="1" style="position:absolute;left:8221;top:3151;height:1090;width:1841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1月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11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278;height:966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717;height:1240;width:1841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2月23日-2月27日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717;height:1240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公示正式转书院（专业）名单，具体公示时间以当时安排为准。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组合 46" o:spid="_x0000_s1026" o:spt="203" style="position:absolute;left:4321;top:6416;height:2988;width:7921;" coordorigin="4321,2736" coordsize="7921,2988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组合 39" o:spid="_x0000_s1026" o:spt="203" style="position:absolute;left:4321;top:2736;height:1276;width:7921;" coordorigin="8221,2736" coordsize="7921,1276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矩形 37" o:spid="_x0000_s1026" o:spt="1" style="position:absolute;left:8221;top:2752;height:1240;width:1841;v-text-anchor:middle;" fillcolor="#FFFFFF [3201]" filled="t" stroked="t" coordsize="21600,21600" o:gfxdata="UEsDBAoAAAAAAIdO4kAAAAAAAAAAAAAAAAAEAAAAZHJzL1BLAwQUAAAACACHTuJALREwBbwAAADb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msHrS/o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RMAW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28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2736;height:1276;width:5040;v-text-anchor:middle;" fillcolor="#FFFFFF [3201]" filled="t" stroked="t" coordsize="21600,21600" o:gfxdata="UEsDBAoAAAAAAIdO4kAAAAAAAAAAAAAAAAAEAAAAZHJzL1BLAwQUAAAACACHTuJAQl2Vnr0AAADb&#10;AAAADwAAAGRycy9kb3ducmV2LnhtbEWPzWrDMBCE74W+g9hCbo0UF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ZW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报送《北京理工大学本科生转书院（专业）接收情况汇总表》至教务部。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484;height:1240;width:1841;v-text-anchor:middle;" fillcolor="#FFFFFF [3201]" filled="t" stroked="t" coordsize="21600,21600" o:gfxdata="UEsDBAoAAAAAAIdO4kAAAAAAAAAAAAAAAAAEAAAAZHJzL1BLAwQUAAAACACHTuJAzbQN6r0AAADb&#10;AAAADwAAAGRycy9kb3ducmV2LnhtbEWPzWrDMBCE74W+g9hCbo0UU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tA3q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484;height:1240;width:5039;v-text-anchor:middle;" fillcolor="#FFFFFF [3201]" filled="t" stroked="t" coordsize="21600,21600" o:gfxdata="UEsDBAoAAAAAAIdO4kAAAAAAAAAAAAAAAAAEAAAAZHJzL1BLAwQUAAAACACHTuJAoviocb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+Kh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到明德书院注册报到，并与教学干事沟通、做好课表的课程调整工作。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group id="_x0000_s1026" o:spid="_x0000_s1026" o:spt="203" style="position:absolute;left:9823;top:3559;height:8873;width:3730;" coordorigin="9823,3559" coordsize="3730,887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29;top:3559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6;top:12071;height:361;width:973;v-text-anchor:middle;" fillcolor="#FFFFFF [3201]" filled="t" stroked="t" coordsize="21600,21600" o:gfxdata="UEsDBAoAAAAAAIdO4kAAAAAAAAAAAAAAAAAEAAAAZHJzL1BLAwQUAAAACACHTuJAef5svb4AAADb&#10;AAAADwAAAGRycy9kb3ducmV2LnhtbEWPzWrDMBCE74G8g9hAbrHs/DSOG9mH0kAPuTTtocfF2tom&#10;1spYiu326atAoMdhZr5hjsVkWjFQ7xrLCpIoBkFcWt1wpeDz47RKQTiPrLG1TAp+yEGRz2dHzLQd&#10;+Z2Gi69EgLDLUEHtfZdJ6cqaDLrIdsTB+7a9QR9kX0nd4xjgppXrOH6SBhsOCzV29FJTeb3cjILR&#10;fe0202R/8aCTE5+r1106XJVaLpL4GYSnyf+HH+03rWC/hfuX8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5svb4A&#10;AADbAAAADwAAAAAAAAABACAAAAAiAAAAZHJzL2Rvd25yZXYueG1sUEsBAhQAFAAAAAgAh07iQDMv&#10;BZ47AAAAOQAAABAAAAAAAAAAAQAgAAAADQEAAGRycy9zaGFwZXhtbC54bWxQSwUGAAAAAAYABgBb&#10;AQAAtw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3;top:10796;height:361;width:973;v-text-anchor:middle;" fillcolor="#FFFFFF [3201]" filled="t" stroked="t" coordsize="21600,21600" o:gfxdata="UEsDBAoAAAAAAIdO4kAAAAAAAAAAAAAAAAAEAAAAZHJzL1BLAwQUAAAACACHTuJAFrLJJr0AAADb&#10;AAAADwAAAGRycy9kb3ducmV2LnhtbEWPMW/CMBSEd6T+B+tVYgMnRQGaYjJUROrQpcDQ8Sl+dSLi&#10;5yg2SeDX15UqMZ7u7jvdrphsKwbqfeNYQbpMQBBXTjdsFJxP5WILwgdkja1jUnAjD8X+abbDXLuR&#10;v2g4BiMihH2OCuoQulxKX9Vk0S9dRxy9H9dbDFH2Ruoexwi3rXxJkrW02HBcqLGj95qqy/FqFYz+&#10;O1tNk7vjq05L/jSHbDtclJo/p8kbiEBTeIT/2x9awSaDvy/xB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skm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5;top:9593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2;top:8390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8;top:4902;height:361;width:973;v-text-anchor:middle;" fillcolor="#FFFFFF [3201]" filled="t" stroked="t" coordsize="21600,21600" o:gfxdata="UEsDBAoAAAAAAIdO4kAAAAAAAAAAAAAAAAAEAAAAZHJzL1BLAwQUAAAACACHTuJA+LNmuLoAAADb&#10;AAAADwAAAGRycy9kb3ducmV2LnhtbEVPPW+DMBDdK+U/WBepWzE0oiEkToYokTJ0KcmQ8YQvgMBn&#10;hF2g+fX1UKnj0/veHWbTiZEG11hWkEQxCOLS6oYrBbfr+S0D4Tyyxs4yKfghB4f94mWHubYTf9FY&#10;+EqEEHY5Kqi973MpXVmTQRfZnjhwDzsY9AEOldQDTiHcdPI9jj+kwYZDQ409HWsq2+LbKJjcPV3N&#10;s33iRidn/qxOaTa2Sr0uk3gLwtPs/8V/7otWsA5jw5fw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s2a4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69;top:6042;height:361;width:973;v-text-anchor:middle;" fillcolor="#FFFFFF [3201]" filled="t" stroked="t" coordsize="21600,21600" o:gfxdata="UEsDBAoAAAAAAIdO4kAAAAAAAAAAAAAAAAAEAAAAZHJzL1BLAwQUAAAACACHTuJAl//DI70AAADb&#10;AAAADwAAAGRycy9kb3ducmV2LnhtbEWPQWuDQBSE74X+h+UVequrKTbGuuYQGsihl5gccny4rypx&#10;34q7Vdtfny0Eehxm5hum2C6mFxONrrOsIIliEMS11R03Cs6n/UsGwnlkjb1lUvBDDrbl40OBubYz&#10;H2mqfCMChF2OClrvh1xKV7dk0EV2IA7elx0N+iDHRuoR5wA3vVzF8Zs02HFYaHGgXUv1tfo2CmZ3&#10;SV+Xxf7iRid7/mw+0my6KvX8lMTvIDwt/j98bx+0gvUG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/8Mj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159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13;height:286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473;height:286;width:448;v-text-anchor:middle;" fillcolor="#FFFFFF [3201]" filled="t" stroked="t" coordsize="21600,21600" o:gfxdata="UEsDBAoAAAAAAIdO4kAAAAAAAAAAAAAAAAAEAAAAZHJzL1BLAwQUAAAACACHTuJA3vOuqr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GawP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vOuqr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02;top:11470;height:286;width:448;v-text-anchor:middle;" fillcolor="#FFFFFF [3201]" filled="t" stroked="t" coordsize="21600,21600" o:gfxdata="UEsDBAoAAAAAAIdO4kAAAAAAAAAAAAAAAAAEAAAAZHJzL1BLAwQUAAAACACHTuJAr2w62LUAAADb&#10;AAAADwAAAGRycy9kb3ducmV2LnhtbEVPSwrCMBDdC94hjOBO0yrYUo2CgiC48oN0OTRjW2wmpYla&#10;b28WgsvH+682vWnEizpXW1YQTyMQxIXVNZcKrpf9JAXhPLLGxjIp+JCDzXo4WGGm7ZtP9Dr7UoQQ&#10;dhkqqLxvMyldUZFBN7UtceDutjPoA+xKqTt8h3DTyFkULaTBmkNDhS3tKioe56dRcDTzuE+ahJPb&#10;pZSU3vNWbnOlxqM4WoLw1Pu/+Oc+aAVpGBu+hB8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2w62LUAAADbAAAADwAA&#10;AAAAAAABACAAAAAiAAAAZHJzL2Rvd25yZXYueG1sUEsBAhQAFAAAAAgAh07iQDMvBZ47AAAAOQAA&#10;ABAAAAAAAAAAAQAgAAAABAEAAGRycy9zaGFwZXhtbC54bWxQSwUGAAAAAAYABgBbAQAArg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29;top:10211;height:286;width:448;v-text-anchor:middle;" fillcolor="#FFFFFF [3201]" filled="t" stroked="t" coordsize="21600,21600" o:gfxdata="UEsDBAoAAAAAAIdO4kAAAAAAAAAAAAAAAAAEAAAAZHJzL1BLAwQUAAAACACHTuJAwCCfQ7sAAADb&#10;AAAADwAAAGRycy9kb3ducmV2LnhtbEWPQYvCMBSE7wv+h/CEva1pd2Fba1NBQRA8rYr0+GiebbF5&#10;KU1W6783guBxmJlvmHw5mk5caXCtZQXxLAJBXFndcq3geNh8pSCcR9bYWSYFd3KwLCYfOWba3viP&#10;rntfiwBhl6GCxvs+k9JVDRl0M9sTB+9sB4M+yKGWesBbgJtOfkfRrzTYclhosKd1Q9Vl/28U7MxP&#10;PCZdwsnpUEtKz2UvV6VSn9M4WoDwNPp3+NXeagXpHJ5fwg+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CfQ7sAAADb&#10;AAAADwAAAAAAAAABACAAAAAiAAAAZHJzL2Rvd25yZXYueG1sUEsBAhQAFAAAAAgAh07iQDMvBZ47&#10;AAAAOQAAABAAAAAAAAAAAQAgAAAACgEAAGRycy9zaGFwZXhtbC54bWxQSwUGAAAAAAYABgBbAQAA&#10;tA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607;height:286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80;top:9033;height:286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05;top:7996;height:287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60A65D8"/>
    <w:rsid w:val="07D94006"/>
    <w:rsid w:val="0A2A0543"/>
    <w:rsid w:val="0BBF3DC1"/>
    <w:rsid w:val="0D6A7E31"/>
    <w:rsid w:val="0F2B3DAF"/>
    <w:rsid w:val="11B1382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1FBA0DEA"/>
    <w:rsid w:val="20483B8F"/>
    <w:rsid w:val="24657C00"/>
    <w:rsid w:val="2AF930D1"/>
    <w:rsid w:val="2FB66AC0"/>
    <w:rsid w:val="30483E94"/>
    <w:rsid w:val="3269075B"/>
    <w:rsid w:val="33602DF2"/>
    <w:rsid w:val="344101FA"/>
    <w:rsid w:val="36A941CB"/>
    <w:rsid w:val="378B2C7B"/>
    <w:rsid w:val="3A316951"/>
    <w:rsid w:val="3BE2425A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84E3921"/>
    <w:rsid w:val="4B2E6E8E"/>
    <w:rsid w:val="4E842621"/>
    <w:rsid w:val="50E347DD"/>
    <w:rsid w:val="51BB1DC5"/>
    <w:rsid w:val="553B57F2"/>
    <w:rsid w:val="554F1408"/>
    <w:rsid w:val="61B31155"/>
    <w:rsid w:val="61D419EB"/>
    <w:rsid w:val="621522B0"/>
    <w:rsid w:val="62607053"/>
    <w:rsid w:val="636E1D59"/>
    <w:rsid w:val="745532F8"/>
    <w:rsid w:val="75EA3756"/>
    <w:rsid w:val="78645841"/>
    <w:rsid w:val="794E61EC"/>
    <w:rsid w:val="79BF0F9F"/>
    <w:rsid w:val="7A984B4D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2</TotalTime>
  <ScaleCrop>false</ScaleCrop>
  <LinksUpToDate>false</LinksUpToDate>
  <CharactersWithSpaces>43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2018-12-30T12:43:00Z</dcterms:created>
  <dc:creator>administer</dc:creator>
  <cp:lastModifiedBy>zjj_olivia</cp:lastModifiedBy>
  <dcterms:modified xsi:type="dcterms:W3CDTF">2020-12-19T01:19:22Z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